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0759F" w14:textId="4698A03B" w:rsidR="008F1980" w:rsidRPr="000E40D6" w:rsidRDefault="000E40D6" w:rsidP="00767EE5">
      <w:pPr>
        <w:pStyle w:val="Heading1"/>
        <w:rPr>
          <w:b w:val="0"/>
          <w:lang w:val="en-US"/>
        </w:rPr>
      </w:pPr>
      <w:r w:rsidRPr="000E40D6">
        <w:rPr>
          <w:lang w:val="en-US"/>
        </w:rPr>
        <w:t>Accessibility Guide to MDM Power of Place</w:t>
      </w:r>
    </w:p>
    <w:p w14:paraId="1F92EBC1" w14:textId="0DC42B7B" w:rsidR="000E40D6" w:rsidRDefault="004419E8" w:rsidP="00767EE5">
      <w:pPr>
        <w:rPr>
          <w:lang w:val="en-US"/>
        </w:rPr>
      </w:pPr>
      <w:r w:rsidRPr="004419E8">
        <w:rPr>
          <w:lang w:val="en-US"/>
        </w:rPr>
        <w:t>This guide has details about the accessibility of the venue</w:t>
      </w:r>
      <w:r>
        <w:rPr>
          <w:lang w:val="en-US"/>
        </w:rPr>
        <w:t xml:space="preserve"> for Power of Place</w:t>
      </w:r>
      <w:r w:rsidR="009A3373">
        <w:rPr>
          <w:lang w:val="en-US"/>
        </w:rPr>
        <w:t>.</w:t>
      </w:r>
    </w:p>
    <w:p w14:paraId="4D30082F" w14:textId="538C1B0A" w:rsidR="009A3373" w:rsidRPr="004419E8" w:rsidRDefault="009A3373" w:rsidP="00767EE5">
      <w:pPr>
        <w:rPr>
          <w:lang w:val="en-US"/>
        </w:rPr>
      </w:pPr>
      <w:r w:rsidRPr="009A3373">
        <w:rPr>
          <w:lang w:val="en-US"/>
        </w:rPr>
        <w:t xml:space="preserve">If you have any questions about the accessibility of the </w:t>
      </w:r>
      <w:r w:rsidR="00AB3968">
        <w:rPr>
          <w:lang w:val="en-US"/>
        </w:rPr>
        <w:t>event</w:t>
      </w:r>
      <w:r w:rsidRPr="009A3373">
        <w:rPr>
          <w:lang w:val="en-US"/>
        </w:rPr>
        <w:t xml:space="preserve"> or how we can </w:t>
      </w:r>
      <w:r w:rsidR="00AB3968">
        <w:rPr>
          <w:lang w:val="en-US"/>
        </w:rPr>
        <w:t>make the event more inclusive</w:t>
      </w:r>
      <w:r w:rsidR="0045186E">
        <w:rPr>
          <w:lang w:val="en-US"/>
        </w:rPr>
        <w:t>,</w:t>
      </w:r>
      <w:r w:rsidRPr="009A3373">
        <w:rPr>
          <w:lang w:val="en-US"/>
        </w:rPr>
        <w:t xml:space="preserve"> please do not hesitate to email us at: </w:t>
      </w:r>
      <w:r w:rsidR="0045186E" w:rsidRPr="0045186E">
        <w:rPr>
          <w:lang w:val="en-US"/>
        </w:rPr>
        <w:t>enquiries</w:t>
      </w:r>
      <w:r w:rsidRPr="0045186E">
        <w:rPr>
          <w:lang w:val="en-US"/>
        </w:rPr>
        <w:t>@</w:t>
      </w:r>
      <w:r w:rsidR="0045186E" w:rsidRPr="0045186E">
        <w:rPr>
          <w:lang w:val="en-US"/>
        </w:rPr>
        <w:t>md</w:t>
      </w:r>
      <w:r w:rsidRPr="0045186E">
        <w:rPr>
          <w:lang w:val="en-US"/>
        </w:rPr>
        <w:t>midlands</w:t>
      </w:r>
      <w:r>
        <w:rPr>
          <w:lang w:val="en-US"/>
        </w:rPr>
        <w:t>.org.uk</w:t>
      </w:r>
    </w:p>
    <w:p w14:paraId="7CDEA5E5" w14:textId="30650215" w:rsidR="00E046A9" w:rsidRPr="00E046A9" w:rsidRDefault="006514A7" w:rsidP="00767EE5">
      <w:r>
        <w:rPr>
          <w:b/>
          <w:bCs/>
        </w:rPr>
        <w:t xml:space="preserve">Venue </w:t>
      </w:r>
      <w:r w:rsidR="00E046A9" w:rsidRPr="00E046A9">
        <w:rPr>
          <w:b/>
          <w:bCs/>
        </w:rPr>
        <w:t>Address:</w:t>
      </w:r>
      <w:r w:rsidR="00E046A9" w:rsidRPr="00E046A9">
        <w:t xml:space="preserve"> </w:t>
      </w:r>
      <w:r w:rsidR="00E046A9">
        <w:t xml:space="preserve">Thinktank, Level </w:t>
      </w:r>
      <w:r w:rsidR="000A6827">
        <w:t>3 Event Space,</w:t>
      </w:r>
      <w:r w:rsidR="00E046A9">
        <w:t xml:space="preserve"> Millenium Point</w:t>
      </w:r>
    </w:p>
    <w:p w14:paraId="048F4326" w14:textId="77777777" w:rsidR="00E046A9" w:rsidRPr="00E046A9" w:rsidRDefault="00E046A9" w:rsidP="00767EE5">
      <w:r w:rsidRPr="00E046A9">
        <w:rPr>
          <w:b/>
          <w:bCs/>
        </w:rPr>
        <w:t>What 3 words:</w:t>
      </w:r>
      <w:r w:rsidRPr="00E046A9">
        <w:t xml:space="preserve"> </w:t>
      </w:r>
      <w:proofErr w:type="spellStart"/>
      <w:r w:rsidRPr="00E046A9">
        <w:t>adopt.ritual.civic</w:t>
      </w:r>
      <w:proofErr w:type="spellEnd"/>
      <w:r w:rsidRPr="00E046A9">
        <w:t> </w:t>
      </w:r>
    </w:p>
    <w:p w14:paraId="3BAD8FF1" w14:textId="77777777" w:rsidR="00E046A9" w:rsidRDefault="00E046A9">
      <w:pPr>
        <w:rPr>
          <w:rFonts w:ascii="Aptos" w:hAnsi="Aptos"/>
          <w:b/>
          <w:bCs/>
          <w:lang w:val="en-US"/>
        </w:rPr>
      </w:pPr>
    </w:p>
    <w:p w14:paraId="6ACFC207" w14:textId="0D12D10B" w:rsidR="000E40D6" w:rsidRPr="000E40D6" w:rsidRDefault="006514A7" w:rsidP="00767EE5">
      <w:pPr>
        <w:pStyle w:val="Heading2"/>
        <w:rPr>
          <w:b w:val="0"/>
        </w:rPr>
      </w:pPr>
      <w:r>
        <w:t xml:space="preserve">Is </w:t>
      </w:r>
      <w:r w:rsidR="4505F20C">
        <w:t>blue badge</w:t>
      </w:r>
      <w:r w:rsidR="000E40D6">
        <w:t xml:space="preserve"> parking</w:t>
      </w:r>
      <w:r>
        <w:t xml:space="preserve"> available?</w:t>
      </w:r>
    </w:p>
    <w:p w14:paraId="3552E095" w14:textId="1C9F5C4C" w:rsidR="004F1978" w:rsidRPr="004F1978" w:rsidRDefault="004F1978" w:rsidP="072FA188">
      <w:r>
        <w:t>The closest car park to Thinktank is the</w:t>
      </w:r>
      <w:r w:rsidRPr="072FA188">
        <w:rPr>
          <w:rFonts w:ascii="Arial" w:hAnsi="Arial" w:cs="Arial"/>
        </w:rPr>
        <w:t> </w:t>
      </w:r>
      <w:hyperlink r:id="rId10">
        <w:r w:rsidRPr="072FA188">
          <w:rPr>
            <w:rStyle w:val="Hyperlink"/>
            <w:rFonts w:ascii="Aptos" w:hAnsi="Aptos"/>
          </w:rPr>
          <w:t>Millennium Point car park</w:t>
        </w:r>
      </w:hyperlink>
      <w:r w:rsidRPr="072FA188">
        <w:rPr>
          <w:rFonts w:ascii="Arial" w:hAnsi="Arial" w:cs="Arial"/>
        </w:rPr>
        <w:t> </w:t>
      </w:r>
      <w:r>
        <w:t>located-on Howe Street, off Jennens Road.  It is operated by Birmingham City Council and charges will apply.  </w:t>
      </w:r>
      <w:r w:rsidR="182B5ED1">
        <w:t xml:space="preserve"> It has 33 designated blue badge bays in their car park, with the bays spread across levels 1-7 (except level 3), and the majority of the bays being located on levels 1 and 2 which are accessible to Thinktank.</w:t>
      </w:r>
    </w:p>
    <w:p w14:paraId="3A01F314" w14:textId="77777777" w:rsidR="004F1978" w:rsidRDefault="004F1978" w:rsidP="00767EE5">
      <w:r w:rsidRPr="004F1978">
        <w:t xml:space="preserve">For google maps and Sat Nav use postcode </w:t>
      </w:r>
      <w:r w:rsidRPr="004F1978">
        <w:rPr>
          <w:b/>
          <w:bCs/>
        </w:rPr>
        <w:t>B4 7AP</w:t>
      </w:r>
      <w:r w:rsidRPr="004F1978">
        <w:t xml:space="preserve"> and select the car park name. </w:t>
      </w:r>
    </w:p>
    <w:p w14:paraId="477E832E" w14:textId="49436837" w:rsidR="004F1978" w:rsidRPr="004F1978" w:rsidRDefault="004F1978" w:rsidP="00767EE5">
      <w:r>
        <w:t>Please note, this car park is in Birmingham's Clear Air Zone.  </w:t>
      </w:r>
    </w:p>
    <w:p w14:paraId="1C680D87" w14:textId="5E24014F" w:rsidR="006D6B2C" w:rsidRPr="006D6B2C" w:rsidRDefault="006D6B2C" w:rsidP="00767EE5">
      <w:r>
        <w:t xml:space="preserve">Parking is free of charge for Blue Badge holders in all Birmingham City Council operated car parks, including Millennium Point multi-storey car park. The car park operates on a Pay on Exit </w:t>
      </w:r>
      <w:r w:rsidR="26D228CE">
        <w:t>basis,</w:t>
      </w:r>
      <w:r>
        <w:t xml:space="preserve"> and the driver will need to take a ticket from the barrier to enter the car park but prior to exiting they can have their ticket validated for free exit at the security office, located on the ground floor of the car park. The badge holder will need to present in order for the ticket to be validated for free exit. </w:t>
      </w:r>
    </w:p>
    <w:p w14:paraId="31912B4E" w14:textId="77777777" w:rsidR="005130B3" w:rsidRDefault="005130B3" w:rsidP="000E40D6">
      <w:pPr>
        <w:rPr>
          <w:rFonts w:ascii="Aptos" w:hAnsi="Aptos"/>
        </w:rPr>
      </w:pPr>
    </w:p>
    <w:p w14:paraId="11A823CB" w14:textId="77777777" w:rsidR="006D6B2C" w:rsidRPr="000E40D6" w:rsidRDefault="006D6B2C" w:rsidP="00767EE5">
      <w:pPr>
        <w:pStyle w:val="Heading2"/>
        <w:rPr>
          <w:b w:val="0"/>
        </w:rPr>
      </w:pPr>
      <w:r w:rsidRPr="000E40D6">
        <w:t>Is the venue easy to find? </w:t>
      </w:r>
    </w:p>
    <w:p w14:paraId="7A71DA90" w14:textId="77777777" w:rsidR="006D6B2C" w:rsidRDefault="006D6B2C" w:rsidP="00767EE5">
      <w:r w:rsidRPr="000E40D6">
        <w:t>Yes, the venue is easy to locate</w:t>
      </w:r>
      <w:r>
        <w:t xml:space="preserve">. Please refer to your attendee pack for information on how to get here and how to find it. </w:t>
      </w:r>
    </w:p>
    <w:p w14:paraId="4963B874" w14:textId="77777777" w:rsidR="006D6B2C" w:rsidRPr="00AB3968" w:rsidRDefault="006D6B2C" w:rsidP="000E40D6">
      <w:pPr>
        <w:rPr>
          <w:rFonts w:ascii="Aptos" w:hAnsi="Aptos"/>
        </w:rPr>
      </w:pPr>
    </w:p>
    <w:p w14:paraId="7A23FDD4" w14:textId="430BB8D5" w:rsidR="005130B3" w:rsidRPr="005130B3" w:rsidRDefault="005130B3" w:rsidP="00767EE5">
      <w:pPr>
        <w:pStyle w:val="Heading2"/>
      </w:pPr>
      <w:r w:rsidRPr="005130B3">
        <w:t>Are there accessible toilets?</w:t>
      </w:r>
    </w:p>
    <w:p w14:paraId="367EA245" w14:textId="6C81075F" w:rsidR="000E40D6" w:rsidRDefault="000E40D6" w:rsidP="00767EE5">
      <w:r>
        <w:t xml:space="preserve">There are </w:t>
      </w:r>
      <w:r w:rsidR="00526548">
        <w:t xml:space="preserve">accessible </w:t>
      </w:r>
      <w:r>
        <w:t>toilets in the Event Suite</w:t>
      </w:r>
      <w:r w:rsidR="00526548">
        <w:t>.</w:t>
      </w:r>
      <w:r w:rsidR="79145743">
        <w:t xml:space="preserve">  This is all on one level. </w:t>
      </w:r>
    </w:p>
    <w:p w14:paraId="4A1E4CD9" w14:textId="77777777" w:rsidR="00526548" w:rsidRPr="000E40D6" w:rsidRDefault="00526548" w:rsidP="000E40D6">
      <w:pPr>
        <w:rPr>
          <w:rFonts w:ascii="Aptos" w:hAnsi="Aptos"/>
        </w:rPr>
      </w:pPr>
    </w:p>
    <w:p w14:paraId="72E01C36" w14:textId="77777777" w:rsidR="000E40D6" w:rsidRPr="000E40D6" w:rsidRDefault="000E40D6" w:rsidP="00767EE5">
      <w:pPr>
        <w:pStyle w:val="Heading2"/>
      </w:pPr>
      <w:r w:rsidRPr="000E40D6">
        <w:t>Are guide dogs welcome? </w:t>
      </w:r>
    </w:p>
    <w:p w14:paraId="4344060F" w14:textId="7EF8DA39" w:rsidR="000E40D6" w:rsidRPr="000E40D6" w:rsidRDefault="000E40D6" w:rsidP="00767EE5">
      <w:r w:rsidRPr="000E40D6">
        <w:t>Guide dogs are welcome</w:t>
      </w:r>
      <w:r w:rsidR="00526548">
        <w:t>.</w:t>
      </w:r>
    </w:p>
    <w:p w14:paraId="7B58C032" w14:textId="77777777" w:rsidR="00526548" w:rsidRDefault="00526548" w:rsidP="000E40D6">
      <w:pPr>
        <w:rPr>
          <w:rFonts w:ascii="Aptos" w:hAnsi="Aptos"/>
          <w:b/>
          <w:bCs/>
        </w:rPr>
      </w:pPr>
    </w:p>
    <w:p w14:paraId="7F64094F" w14:textId="3B8AE05E" w:rsidR="000E40D6" w:rsidRPr="000E40D6" w:rsidRDefault="00526548" w:rsidP="00767EE5">
      <w:pPr>
        <w:pStyle w:val="Heading2"/>
      </w:pPr>
      <w:r>
        <w:t xml:space="preserve">Is there an </w:t>
      </w:r>
      <w:r w:rsidR="000E40D6" w:rsidRPr="000E40D6">
        <w:t xml:space="preserve">Induction loop?  </w:t>
      </w:r>
    </w:p>
    <w:p w14:paraId="23A93A54" w14:textId="072396D4" w:rsidR="000E40D6" w:rsidRDefault="00526548" w:rsidP="00767EE5">
      <w:r>
        <w:t xml:space="preserve">A portable induction loop is available for the event.  If you require this, please let us know so that we can support you </w:t>
      </w:r>
      <w:r w:rsidR="006C36F9">
        <w:t>throughout the event.</w:t>
      </w:r>
    </w:p>
    <w:p w14:paraId="61B72F8F" w14:textId="77777777" w:rsidR="006C36F9" w:rsidRDefault="006C36F9" w:rsidP="000E40D6">
      <w:pPr>
        <w:rPr>
          <w:rFonts w:ascii="Aptos" w:hAnsi="Aptos"/>
        </w:rPr>
      </w:pPr>
    </w:p>
    <w:p w14:paraId="19899130" w14:textId="69B7BE8A" w:rsidR="006C36F9" w:rsidRPr="006C36F9" w:rsidRDefault="006C36F9" w:rsidP="00767EE5">
      <w:pPr>
        <w:pStyle w:val="Heading2"/>
      </w:pPr>
      <w:r>
        <w:lastRenderedPageBreak/>
        <w:t>Will there be auto-captioning</w:t>
      </w:r>
      <w:r w:rsidR="006D6B2C">
        <w:t xml:space="preserve"> during the event?</w:t>
      </w:r>
    </w:p>
    <w:p w14:paraId="10683F7D" w14:textId="00ED5BDB" w:rsidR="051BCDE3" w:rsidRDefault="051BCDE3" w:rsidP="19B5E460">
      <w:r w:rsidRPr="19B5E460">
        <w:rPr>
          <w:rFonts w:eastAsia="Helvetica" w:cs="Helvetica"/>
        </w:rPr>
        <w:t xml:space="preserve">Auto-captioning will be available on the </w:t>
      </w:r>
      <w:r w:rsidRPr="19B5E460">
        <w:rPr>
          <w:rFonts w:eastAsia="Helvetica" w:cs="Helvetica"/>
          <w:b/>
          <w:bCs/>
        </w:rPr>
        <w:t>Theatre main stage</w:t>
      </w:r>
      <w:r w:rsidRPr="19B5E460">
        <w:rPr>
          <w:rFonts w:eastAsia="Helvetica" w:cs="Helvetica"/>
        </w:rPr>
        <w:t xml:space="preserve"> for the plenary sessions. Breakout sessions will take place in other rooms within the event space. While the Theatre sessions will continue to have auto-captioning, we cannot guarantee it in the other rooms. If you have any concerns, please contact us to confirm which sessions will be held in the Theatre.</w:t>
      </w:r>
    </w:p>
    <w:p w14:paraId="62C068F4" w14:textId="77777777" w:rsidR="006C36F9" w:rsidRPr="000E40D6" w:rsidRDefault="006C36F9" w:rsidP="000E40D6">
      <w:pPr>
        <w:rPr>
          <w:rFonts w:ascii="Aptos" w:hAnsi="Aptos"/>
        </w:rPr>
      </w:pPr>
    </w:p>
    <w:p w14:paraId="21C3CBAB" w14:textId="236E6371" w:rsidR="000E40D6" w:rsidRPr="000E40D6" w:rsidRDefault="204A3F40" w:rsidP="00767EE5">
      <w:pPr>
        <w:pStyle w:val="Heading2"/>
      </w:pPr>
      <w:r>
        <w:t>Is f</w:t>
      </w:r>
      <w:r w:rsidR="03C3F3E2">
        <w:t>ree water available? </w:t>
      </w:r>
    </w:p>
    <w:p w14:paraId="2E2F69EE" w14:textId="6471D2FC" w:rsidR="000E40D6" w:rsidRDefault="000E40D6" w:rsidP="00767EE5">
      <w:r>
        <w:t>Free water will be provided</w:t>
      </w:r>
      <w:r w:rsidR="006C36F9">
        <w:t xml:space="preserve"> throughout the event</w:t>
      </w:r>
      <w:r w:rsidR="00C21F81">
        <w:t>.</w:t>
      </w:r>
      <w:r w:rsidR="006C36F9">
        <w:t xml:space="preserve"> </w:t>
      </w:r>
      <w:r w:rsidR="600865BA">
        <w:t xml:space="preserve">Tea and coffee will also be provided. </w:t>
      </w:r>
    </w:p>
    <w:p w14:paraId="0B7D6D5F" w14:textId="77777777" w:rsidR="006C36F9" w:rsidRPr="000E40D6" w:rsidRDefault="006C36F9" w:rsidP="000E40D6">
      <w:pPr>
        <w:rPr>
          <w:rFonts w:ascii="Aptos" w:hAnsi="Aptos"/>
        </w:rPr>
      </w:pPr>
    </w:p>
    <w:p w14:paraId="2312871E" w14:textId="6AC431BB" w:rsidR="000E40D6" w:rsidRPr="000E40D6" w:rsidRDefault="000E40D6" w:rsidP="00767EE5">
      <w:pPr>
        <w:pStyle w:val="Heading2"/>
      </w:pPr>
      <w:r w:rsidRPr="000E40D6">
        <w:t>Is there a lift?</w:t>
      </w:r>
    </w:p>
    <w:p w14:paraId="1CBEAD89" w14:textId="77777777" w:rsidR="009215D6" w:rsidRDefault="009215D6" w:rsidP="00767EE5">
      <w:r w:rsidRPr="009215D6">
        <w:t>Lifts are available within Millennium Point to access Thinktank. All lifts feature a combination of glass and metal.</w:t>
      </w:r>
    </w:p>
    <w:p w14:paraId="519B4C90" w14:textId="77777777" w:rsidR="009215D6" w:rsidRDefault="009215D6" w:rsidP="000E40D6">
      <w:pPr>
        <w:rPr>
          <w:rFonts w:ascii="Aptos" w:hAnsi="Aptos"/>
        </w:rPr>
      </w:pPr>
    </w:p>
    <w:p w14:paraId="06A2BB6F" w14:textId="5A14234E" w:rsidR="000E40D6" w:rsidRPr="000E40D6" w:rsidRDefault="000E40D6" w:rsidP="00767EE5">
      <w:pPr>
        <w:pStyle w:val="Heading2"/>
      </w:pPr>
      <w:r w:rsidRPr="000E40D6">
        <w:t>Are there any steps to get to the venue? </w:t>
      </w:r>
    </w:p>
    <w:p w14:paraId="5CC4BD59" w14:textId="7225210A" w:rsidR="000E40D6" w:rsidRDefault="000E40D6" w:rsidP="00767EE5">
      <w:r>
        <w:t>There are stairs</w:t>
      </w:r>
      <w:r w:rsidR="009215D6">
        <w:t xml:space="preserve"> to get to the venue,</w:t>
      </w:r>
      <w:r>
        <w:t xml:space="preserve"> if preferred to use</w:t>
      </w:r>
      <w:r w:rsidR="009215D6">
        <w:t>. Li</w:t>
      </w:r>
      <w:r>
        <w:t xml:space="preserve">fts </w:t>
      </w:r>
      <w:r w:rsidR="009215D6">
        <w:t xml:space="preserve">are </w:t>
      </w:r>
      <w:r>
        <w:t>available. Once in the event suite there aren't any steps</w:t>
      </w:r>
      <w:r w:rsidR="009215D6">
        <w:t xml:space="preserve"> and </w:t>
      </w:r>
      <w:r w:rsidR="6BC6AB79">
        <w:t>accessible</w:t>
      </w:r>
      <w:r w:rsidR="00B26BD0">
        <w:t xml:space="preserve"> seating is available in the theatre where the main stage plenary sessions will take place. </w:t>
      </w:r>
    </w:p>
    <w:p w14:paraId="42430190" w14:textId="77777777" w:rsidR="00B26BD0" w:rsidRPr="00B26BD0" w:rsidRDefault="00B26BD0" w:rsidP="000E40D6"/>
    <w:p w14:paraId="7C9EE5A6" w14:textId="1E63B916" w:rsidR="000E40D6" w:rsidRPr="000E40D6" w:rsidRDefault="09689447" w:rsidP="00767EE5">
      <w:pPr>
        <w:pStyle w:val="Heading2"/>
      </w:pPr>
      <w:r>
        <w:t xml:space="preserve">Is there </w:t>
      </w:r>
      <w:r w:rsidR="71496CDA">
        <w:t>a d</w:t>
      </w:r>
      <w:r w:rsidR="000E40D6">
        <w:t>edicated quiet area? </w:t>
      </w:r>
    </w:p>
    <w:p w14:paraId="02A0F593" w14:textId="04DFB6C3" w:rsidR="000E40D6" w:rsidRDefault="000E40D6" w:rsidP="00767EE5">
      <w:r>
        <w:t>Use of the</w:t>
      </w:r>
      <w:r w:rsidRPr="000E40D6">
        <w:t xml:space="preserve"> reception area </w:t>
      </w:r>
      <w:r w:rsidR="00B26BD0">
        <w:t xml:space="preserve">in the Event Suite </w:t>
      </w:r>
      <w:r w:rsidRPr="000E40D6">
        <w:t>c</w:t>
      </w:r>
      <w:r>
        <w:t>an</w:t>
      </w:r>
      <w:r w:rsidRPr="000E40D6">
        <w:t xml:space="preserve"> be used as a quiet area if </w:t>
      </w:r>
      <w:r w:rsidR="006514A7">
        <w:t xml:space="preserve">you need to take a break. </w:t>
      </w:r>
    </w:p>
    <w:p w14:paraId="36A29C49" w14:textId="77777777" w:rsidR="00B26BD0" w:rsidRPr="000E40D6" w:rsidRDefault="00B26BD0" w:rsidP="000E40D6">
      <w:pPr>
        <w:rPr>
          <w:rFonts w:ascii="Aptos" w:hAnsi="Aptos"/>
        </w:rPr>
      </w:pPr>
    </w:p>
    <w:p w14:paraId="4233C360" w14:textId="2FCBB317" w:rsidR="000E40D6" w:rsidRPr="000E40D6" w:rsidRDefault="74D5A79F" w:rsidP="00767EE5">
      <w:pPr>
        <w:pStyle w:val="Heading2"/>
      </w:pPr>
      <w:r>
        <w:t>Is there a d</w:t>
      </w:r>
      <w:r w:rsidR="000E40D6">
        <w:t>edicated prayer space? </w:t>
      </w:r>
    </w:p>
    <w:p w14:paraId="426A2257" w14:textId="6631F20C" w:rsidR="000E40D6" w:rsidRPr="000E40D6" w:rsidRDefault="000E40D6">
      <w:r>
        <w:t xml:space="preserve">There is a </w:t>
      </w:r>
      <w:r w:rsidR="006514A7">
        <w:t xml:space="preserve">dedicated </w:t>
      </w:r>
      <w:r>
        <w:t>prayer room on level 2.</w:t>
      </w:r>
    </w:p>
    <w:p w14:paraId="287FF8F7" w14:textId="6868CA79" w:rsidR="072FA188" w:rsidRDefault="072FA188"/>
    <w:p w14:paraId="3814D70B" w14:textId="496599D7" w:rsidR="0044698B" w:rsidRPr="000E40D6" w:rsidRDefault="0044698B" w:rsidP="0044698B">
      <w:pPr>
        <w:pStyle w:val="Heading2"/>
      </w:pPr>
      <w:r>
        <w:t>Will there be support on the day?</w:t>
      </w:r>
    </w:p>
    <w:p w14:paraId="0AD6E66C" w14:textId="6F5050DC" w:rsidR="070F3C37" w:rsidRDefault="070F3C37" w:rsidP="072FA188">
      <w:pPr>
        <w:rPr>
          <w:rFonts w:eastAsia="Helvetica" w:cs="Helvetica"/>
        </w:rPr>
      </w:pPr>
      <w:r w:rsidRPr="072FA188">
        <w:rPr>
          <w:rFonts w:eastAsia="Helvetica" w:cs="Helvetica"/>
        </w:rPr>
        <w:t xml:space="preserve">On the day of the event, the MDM team will be easily recognisable by their light blue lanyards. </w:t>
      </w:r>
    </w:p>
    <w:p w14:paraId="5FD83FD1" w14:textId="0B9390C1" w:rsidR="070F3C37" w:rsidRDefault="070F3C37" w:rsidP="072FA188">
      <w:pPr>
        <w:rPr>
          <w:rFonts w:eastAsia="Helvetica" w:cs="Helvetica"/>
        </w:rPr>
      </w:pPr>
      <w:r w:rsidRPr="072FA188">
        <w:rPr>
          <w:rFonts w:eastAsia="Helvetica" w:cs="Helvetica"/>
        </w:rPr>
        <w:t>If anyone requires any assistance or support throughout the day, please don’t hesitate to approach a team member.</w:t>
      </w:r>
    </w:p>
    <w:p w14:paraId="673D1703" w14:textId="4FCEA97D" w:rsidR="072FA188" w:rsidRDefault="072FA188" w:rsidP="072FA188">
      <w:pPr>
        <w:rPr>
          <w:rFonts w:eastAsia="Helvetica" w:cs="Helvetica"/>
          <w:sz w:val="24"/>
          <w:szCs w:val="24"/>
        </w:rPr>
      </w:pPr>
    </w:p>
    <w:p w14:paraId="625FADA0" w14:textId="6D8CE9E1" w:rsidR="10538F78" w:rsidRDefault="10538F78" w:rsidP="072FA188">
      <w:pPr>
        <w:rPr>
          <w:b/>
          <w:bCs/>
        </w:rPr>
      </w:pPr>
      <w:r w:rsidRPr="072FA188">
        <w:rPr>
          <w:b/>
          <w:bCs/>
        </w:rPr>
        <w:t>If you have any accessibility requirements and wish to discuss these with the team prior to the event, please get in touch with us at enquiries@mdmidlands.org.uk</w:t>
      </w:r>
    </w:p>
    <w:sectPr w:rsidR="10538F78">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7DAB1" w14:textId="77777777" w:rsidR="00344E82" w:rsidRDefault="00344E82" w:rsidP="000E40D6">
      <w:pPr>
        <w:spacing w:after="0" w:line="240" w:lineRule="auto"/>
      </w:pPr>
      <w:r>
        <w:separator/>
      </w:r>
    </w:p>
  </w:endnote>
  <w:endnote w:type="continuationSeparator" w:id="0">
    <w:p w14:paraId="1DD375A1" w14:textId="77777777" w:rsidR="00344E82" w:rsidRDefault="00344E82" w:rsidP="000E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C6B18" w14:textId="77777777" w:rsidR="00344E82" w:rsidRDefault="00344E82" w:rsidP="000E40D6">
      <w:pPr>
        <w:spacing w:after="0" w:line="240" w:lineRule="auto"/>
      </w:pPr>
      <w:r>
        <w:separator/>
      </w:r>
    </w:p>
  </w:footnote>
  <w:footnote w:type="continuationSeparator" w:id="0">
    <w:p w14:paraId="4C0EA018" w14:textId="77777777" w:rsidR="00344E82" w:rsidRDefault="00344E82" w:rsidP="000E4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3AD1" w14:textId="65F5F96E" w:rsidR="000E40D6" w:rsidRDefault="000E40D6" w:rsidP="000E40D6">
    <w:pPr>
      <w:pStyle w:val="Header"/>
      <w:jc w:val="right"/>
    </w:pPr>
    <w:r>
      <w:rPr>
        <w:noProof/>
      </w:rPr>
      <w:drawing>
        <wp:inline distT="0" distB="0" distL="0" distR="0" wp14:anchorId="286EE16E" wp14:editId="62151696">
          <wp:extent cx="1325880" cy="1028700"/>
          <wp:effectExtent l="0" t="0" r="0" b="0"/>
          <wp:docPr id="1105830175" name="Picture 1" descr="Museum Development Midl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0175" name="Picture 1" descr="Museum Development Midl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566A8"/>
    <w:multiLevelType w:val="multilevel"/>
    <w:tmpl w:val="136C9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9478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D6"/>
    <w:rsid w:val="0006038C"/>
    <w:rsid w:val="000A6827"/>
    <w:rsid w:val="000E40D6"/>
    <w:rsid w:val="00153763"/>
    <w:rsid w:val="0017577E"/>
    <w:rsid w:val="002427EF"/>
    <w:rsid w:val="002F7BDF"/>
    <w:rsid w:val="00344E82"/>
    <w:rsid w:val="003D01A5"/>
    <w:rsid w:val="004419E8"/>
    <w:rsid w:val="0044698B"/>
    <w:rsid w:val="0045186E"/>
    <w:rsid w:val="004F1978"/>
    <w:rsid w:val="0050367F"/>
    <w:rsid w:val="005130B3"/>
    <w:rsid w:val="00526548"/>
    <w:rsid w:val="006514A7"/>
    <w:rsid w:val="006C36F9"/>
    <w:rsid w:val="006D6B2C"/>
    <w:rsid w:val="00710E4D"/>
    <w:rsid w:val="00767EE5"/>
    <w:rsid w:val="007C41F3"/>
    <w:rsid w:val="008F1980"/>
    <w:rsid w:val="009215D6"/>
    <w:rsid w:val="0097015D"/>
    <w:rsid w:val="00993D76"/>
    <w:rsid w:val="009A3373"/>
    <w:rsid w:val="00AB3968"/>
    <w:rsid w:val="00AB5E86"/>
    <w:rsid w:val="00AE3240"/>
    <w:rsid w:val="00B26BD0"/>
    <w:rsid w:val="00B55BE4"/>
    <w:rsid w:val="00C21F81"/>
    <w:rsid w:val="00D2FE1C"/>
    <w:rsid w:val="00E046A9"/>
    <w:rsid w:val="00E75749"/>
    <w:rsid w:val="00E77AA8"/>
    <w:rsid w:val="00EA626D"/>
    <w:rsid w:val="00EA71B9"/>
    <w:rsid w:val="00EC600F"/>
    <w:rsid w:val="00FB1490"/>
    <w:rsid w:val="020C2EFD"/>
    <w:rsid w:val="02F734DA"/>
    <w:rsid w:val="03C3F3E2"/>
    <w:rsid w:val="051BCDE3"/>
    <w:rsid w:val="070F3C37"/>
    <w:rsid w:val="072FA188"/>
    <w:rsid w:val="09689447"/>
    <w:rsid w:val="10538F78"/>
    <w:rsid w:val="12EB0ACF"/>
    <w:rsid w:val="17D5A036"/>
    <w:rsid w:val="182B5ED1"/>
    <w:rsid w:val="19B5E460"/>
    <w:rsid w:val="204A3F40"/>
    <w:rsid w:val="252419C4"/>
    <w:rsid w:val="26D228CE"/>
    <w:rsid w:val="32FC62B1"/>
    <w:rsid w:val="3550728F"/>
    <w:rsid w:val="40FFB7A5"/>
    <w:rsid w:val="417D48CA"/>
    <w:rsid w:val="41B52E89"/>
    <w:rsid w:val="447C4B36"/>
    <w:rsid w:val="4505F20C"/>
    <w:rsid w:val="4A2266AA"/>
    <w:rsid w:val="4ACDF652"/>
    <w:rsid w:val="5B3F7EA5"/>
    <w:rsid w:val="5BC1F4BE"/>
    <w:rsid w:val="5BF8C4C4"/>
    <w:rsid w:val="5E5C118F"/>
    <w:rsid w:val="600865BA"/>
    <w:rsid w:val="6BC6AB79"/>
    <w:rsid w:val="71496CDA"/>
    <w:rsid w:val="7342C522"/>
    <w:rsid w:val="74D5A79F"/>
    <w:rsid w:val="791457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554F55"/>
  <w15:chartTrackingRefBased/>
  <w15:docId w15:val="{1FD98B72-9CBC-456F-9DE3-ACCEAD3E1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EE5"/>
    <w:rPr>
      <w:rFonts w:ascii="Helvetica" w:hAnsi="Helvetica"/>
    </w:rPr>
  </w:style>
  <w:style w:type="paragraph" w:styleId="Heading1">
    <w:name w:val="heading 1"/>
    <w:basedOn w:val="Normal"/>
    <w:next w:val="Normal"/>
    <w:link w:val="Heading1Char"/>
    <w:uiPriority w:val="9"/>
    <w:qFormat/>
    <w:rsid w:val="0017577E"/>
    <w:pPr>
      <w:keepNext/>
      <w:keepLines/>
      <w:spacing w:before="360" w:after="80"/>
      <w:outlineLvl w:val="0"/>
    </w:pPr>
    <w:rPr>
      <w:rFonts w:ascii="Trebuchet MS" w:eastAsiaTheme="majorEastAsia" w:hAnsi="Trebuchet MS" w:cstheme="majorBidi"/>
      <w:b/>
      <w:color w:val="000000" w:themeColor="text1"/>
      <w:sz w:val="40"/>
      <w:szCs w:val="40"/>
    </w:rPr>
  </w:style>
  <w:style w:type="paragraph" w:styleId="Heading2">
    <w:name w:val="heading 2"/>
    <w:basedOn w:val="Normal"/>
    <w:next w:val="Normal"/>
    <w:link w:val="Heading2Char"/>
    <w:uiPriority w:val="9"/>
    <w:unhideWhenUsed/>
    <w:qFormat/>
    <w:rsid w:val="00767EE5"/>
    <w:pPr>
      <w:keepNext/>
      <w:keepLines/>
      <w:spacing w:before="160" w:after="80"/>
      <w:outlineLvl w:val="1"/>
    </w:pPr>
    <w:rPr>
      <w:rFonts w:eastAsiaTheme="majorEastAsia" w:cstheme="majorBidi"/>
      <w:b/>
      <w:color w:val="000000" w:themeColor="text1"/>
      <w:sz w:val="28"/>
      <w:szCs w:val="32"/>
    </w:rPr>
  </w:style>
  <w:style w:type="paragraph" w:styleId="Heading3">
    <w:name w:val="heading 3"/>
    <w:basedOn w:val="Normal"/>
    <w:next w:val="Normal"/>
    <w:link w:val="Heading3Char"/>
    <w:uiPriority w:val="9"/>
    <w:semiHidden/>
    <w:unhideWhenUsed/>
    <w:qFormat/>
    <w:rsid w:val="000E40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E40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E40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E4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77E"/>
    <w:rPr>
      <w:rFonts w:ascii="Trebuchet MS" w:eastAsiaTheme="majorEastAsia" w:hAnsi="Trebuchet MS" w:cstheme="majorBidi"/>
      <w:b/>
      <w:color w:val="000000" w:themeColor="text1"/>
      <w:sz w:val="40"/>
      <w:szCs w:val="40"/>
    </w:rPr>
  </w:style>
  <w:style w:type="character" w:customStyle="1" w:styleId="Heading2Char">
    <w:name w:val="Heading 2 Char"/>
    <w:basedOn w:val="DefaultParagraphFont"/>
    <w:link w:val="Heading2"/>
    <w:uiPriority w:val="9"/>
    <w:rsid w:val="00767EE5"/>
    <w:rPr>
      <w:rFonts w:ascii="Helvetica" w:eastAsiaTheme="majorEastAsia" w:hAnsi="Helvetica" w:cstheme="majorBidi"/>
      <w:b/>
      <w:color w:val="000000" w:themeColor="text1"/>
      <w:sz w:val="28"/>
      <w:szCs w:val="32"/>
    </w:rPr>
  </w:style>
  <w:style w:type="character" w:customStyle="1" w:styleId="Heading3Char">
    <w:name w:val="Heading 3 Char"/>
    <w:basedOn w:val="DefaultParagraphFont"/>
    <w:link w:val="Heading3"/>
    <w:uiPriority w:val="9"/>
    <w:semiHidden/>
    <w:rsid w:val="000E40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E40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E40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E4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0D6"/>
    <w:rPr>
      <w:rFonts w:eastAsiaTheme="majorEastAsia" w:cstheme="majorBidi"/>
      <w:color w:val="272727" w:themeColor="text1" w:themeTint="D8"/>
    </w:rPr>
  </w:style>
  <w:style w:type="paragraph" w:styleId="Title">
    <w:name w:val="Title"/>
    <w:basedOn w:val="Normal"/>
    <w:next w:val="Normal"/>
    <w:link w:val="TitleChar"/>
    <w:uiPriority w:val="10"/>
    <w:qFormat/>
    <w:rsid w:val="000E4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0D6"/>
    <w:pPr>
      <w:spacing w:before="160"/>
      <w:jc w:val="center"/>
    </w:pPr>
    <w:rPr>
      <w:i/>
      <w:iCs/>
      <w:color w:val="404040" w:themeColor="text1" w:themeTint="BF"/>
    </w:rPr>
  </w:style>
  <w:style w:type="character" w:customStyle="1" w:styleId="QuoteChar">
    <w:name w:val="Quote Char"/>
    <w:basedOn w:val="DefaultParagraphFont"/>
    <w:link w:val="Quote"/>
    <w:uiPriority w:val="29"/>
    <w:rsid w:val="000E40D6"/>
    <w:rPr>
      <w:i/>
      <w:iCs/>
      <w:color w:val="404040" w:themeColor="text1" w:themeTint="BF"/>
    </w:rPr>
  </w:style>
  <w:style w:type="paragraph" w:styleId="ListParagraph">
    <w:name w:val="List Paragraph"/>
    <w:basedOn w:val="Normal"/>
    <w:uiPriority w:val="34"/>
    <w:qFormat/>
    <w:rsid w:val="000E40D6"/>
    <w:pPr>
      <w:ind w:left="720"/>
      <w:contextualSpacing/>
    </w:pPr>
  </w:style>
  <w:style w:type="character" w:styleId="IntenseEmphasis">
    <w:name w:val="Intense Emphasis"/>
    <w:basedOn w:val="DefaultParagraphFont"/>
    <w:uiPriority w:val="21"/>
    <w:qFormat/>
    <w:rsid w:val="000E40D6"/>
    <w:rPr>
      <w:i/>
      <w:iCs/>
      <w:color w:val="2F5496" w:themeColor="accent1" w:themeShade="BF"/>
    </w:rPr>
  </w:style>
  <w:style w:type="paragraph" w:styleId="IntenseQuote">
    <w:name w:val="Intense Quote"/>
    <w:basedOn w:val="Normal"/>
    <w:next w:val="Normal"/>
    <w:link w:val="IntenseQuoteChar"/>
    <w:uiPriority w:val="30"/>
    <w:qFormat/>
    <w:rsid w:val="000E4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E40D6"/>
    <w:rPr>
      <w:i/>
      <w:iCs/>
      <w:color w:val="2F5496" w:themeColor="accent1" w:themeShade="BF"/>
    </w:rPr>
  </w:style>
  <w:style w:type="character" w:styleId="IntenseReference">
    <w:name w:val="Intense Reference"/>
    <w:basedOn w:val="DefaultParagraphFont"/>
    <w:uiPriority w:val="32"/>
    <w:qFormat/>
    <w:rsid w:val="000E40D6"/>
    <w:rPr>
      <w:b/>
      <w:bCs/>
      <w:smallCaps/>
      <w:color w:val="2F5496" w:themeColor="accent1" w:themeShade="BF"/>
      <w:spacing w:val="5"/>
    </w:rPr>
  </w:style>
  <w:style w:type="paragraph" w:styleId="Header">
    <w:name w:val="header"/>
    <w:basedOn w:val="Normal"/>
    <w:link w:val="HeaderChar"/>
    <w:uiPriority w:val="99"/>
    <w:unhideWhenUsed/>
    <w:rsid w:val="000E4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0D6"/>
  </w:style>
  <w:style w:type="paragraph" w:styleId="Footer">
    <w:name w:val="footer"/>
    <w:basedOn w:val="Normal"/>
    <w:link w:val="FooterChar"/>
    <w:uiPriority w:val="99"/>
    <w:unhideWhenUsed/>
    <w:rsid w:val="000E4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0D6"/>
  </w:style>
  <w:style w:type="paragraph" w:customStyle="1" w:styleId="xmsonormal">
    <w:name w:val="x_msonormal"/>
    <w:basedOn w:val="Normal"/>
    <w:rsid w:val="000E40D6"/>
    <w:pPr>
      <w:spacing w:after="0" w:line="240" w:lineRule="auto"/>
    </w:pPr>
    <w:rPr>
      <w:rFonts w:ascii="Aptos" w:hAnsi="Aptos" w:cs="Aptos"/>
      <w:kern w:val="0"/>
      <w:sz w:val="24"/>
      <w:szCs w:val="24"/>
      <w:lang w:eastAsia="en-GB"/>
    </w:rPr>
  </w:style>
  <w:style w:type="character" w:styleId="Hyperlink">
    <w:name w:val="Hyperlink"/>
    <w:basedOn w:val="DefaultParagraphFont"/>
    <w:uiPriority w:val="99"/>
    <w:unhideWhenUsed/>
    <w:rsid w:val="002427EF"/>
    <w:rPr>
      <w:color w:val="0563C1" w:themeColor="hyperlink"/>
      <w:u w:val="single"/>
    </w:rPr>
  </w:style>
  <w:style w:type="character" w:styleId="UnresolvedMention">
    <w:name w:val="Unresolved Mention"/>
    <w:basedOn w:val="DefaultParagraphFont"/>
    <w:uiPriority w:val="99"/>
    <w:semiHidden/>
    <w:unhideWhenUsed/>
    <w:rsid w:val="002427EF"/>
    <w:rPr>
      <w:color w:val="605E5C"/>
      <w:shd w:val="clear" w:color="auto" w:fill="E1DFDD"/>
    </w:rPr>
  </w:style>
  <w:style w:type="character" w:styleId="CommentReference">
    <w:name w:val="annotation reference"/>
    <w:basedOn w:val="DefaultParagraphFont"/>
    <w:uiPriority w:val="99"/>
    <w:semiHidden/>
    <w:unhideWhenUsed/>
    <w:rsid w:val="00FB1490"/>
    <w:rPr>
      <w:sz w:val="16"/>
      <w:szCs w:val="16"/>
    </w:rPr>
  </w:style>
  <w:style w:type="paragraph" w:styleId="CommentText">
    <w:name w:val="annotation text"/>
    <w:basedOn w:val="Normal"/>
    <w:link w:val="CommentTextChar"/>
    <w:uiPriority w:val="99"/>
    <w:unhideWhenUsed/>
    <w:rsid w:val="00FB1490"/>
    <w:pPr>
      <w:spacing w:line="240" w:lineRule="auto"/>
    </w:pPr>
    <w:rPr>
      <w:sz w:val="20"/>
      <w:szCs w:val="20"/>
    </w:rPr>
  </w:style>
  <w:style w:type="character" w:customStyle="1" w:styleId="CommentTextChar">
    <w:name w:val="Comment Text Char"/>
    <w:basedOn w:val="DefaultParagraphFont"/>
    <w:link w:val="CommentText"/>
    <w:uiPriority w:val="99"/>
    <w:rsid w:val="00FB1490"/>
    <w:rPr>
      <w:sz w:val="20"/>
      <w:szCs w:val="20"/>
    </w:rPr>
  </w:style>
  <w:style w:type="paragraph" w:styleId="CommentSubject">
    <w:name w:val="annotation subject"/>
    <w:basedOn w:val="CommentText"/>
    <w:next w:val="CommentText"/>
    <w:link w:val="CommentSubjectChar"/>
    <w:uiPriority w:val="99"/>
    <w:semiHidden/>
    <w:unhideWhenUsed/>
    <w:rsid w:val="00FB1490"/>
    <w:rPr>
      <w:b/>
      <w:bCs/>
    </w:rPr>
  </w:style>
  <w:style w:type="character" w:customStyle="1" w:styleId="CommentSubjectChar">
    <w:name w:val="Comment Subject Char"/>
    <w:basedOn w:val="CommentTextChar"/>
    <w:link w:val="CommentSubject"/>
    <w:uiPriority w:val="99"/>
    <w:semiHidden/>
    <w:rsid w:val="00FB1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irmingham.gov.uk/directory_record/6674/millennium_point_multi-storey_car_par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EBA67544601F4F83D2395AAF1145F8" ma:contentTypeVersion="19" ma:contentTypeDescription="Create a new document." ma:contentTypeScope="" ma:versionID="fa34b4ef19bfa05acaa530418f3fc234">
  <xsd:schema xmlns:xsd="http://www.w3.org/2001/XMLSchema" xmlns:xs="http://www.w3.org/2001/XMLSchema" xmlns:p="http://schemas.microsoft.com/office/2006/metadata/properties" xmlns:ns2="956360f4-927b-4e8d-ac17-172b20b49418" xmlns:ns3="5bac43e5-1c67-4123-9758-0768d1903863" targetNamespace="http://schemas.microsoft.com/office/2006/metadata/properties" ma:root="true" ma:fieldsID="665c0ee8d1318ab37d9ad6d36f319d29" ns2:_="" ns3:_="">
    <xsd:import namespace="956360f4-927b-4e8d-ac17-172b20b49418"/>
    <xsd:import namespace="5bac43e5-1c67-4123-9758-0768d1903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360f4-927b-4e8d-ac17-172b20b494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fea4b3-7d87-4ea8-83fc-a652eec306e3}" ma:internalName="TaxCatchAll" ma:showField="CatchAllData" ma:web="956360f4-927b-4e8d-ac17-172b20b49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ac43e5-1c67-4123-9758-0768d19038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3d766b-be69-4193-ac29-f36496234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6360f4-927b-4e8d-ac17-172b20b49418" xsi:nil="true"/>
    <lcf76f155ced4ddcb4097134ff3c332f xmlns="5bac43e5-1c67-4123-9758-0768d19038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4A93C-E832-4D26-9F2B-DB3DC71AD375}"/>
</file>

<file path=customXml/itemProps2.xml><?xml version="1.0" encoding="utf-8"?>
<ds:datastoreItem xmlns:ds="http://schemas.openxmlformats.org/officeDocument/2006/customXml" ds:itemID="{B73992DF-5224-47FF-9918-B02AEE8ACD14}">
  <ds:schemaRefs>
    <ds:schemaRef ds:uri="http://schemas.microsoft.com/office/2006/metadata/properties"/>
    <ds:schemaRef ds:uri="http://schemas.microsoft.com/office/infopath/2007/PartnerControls"/>
    <ds:schemaRef ds:uri="956360f4-927b-4e8d-ac17-172b20b49418"/>
    <ds:schemaRef ds:uri="5bac43e5-1c67-4123-9758-0768d1903863"/>
  </ds:schemaRefs>
</ds:datastoreItem>
</file>

<file path=customXml/itemProps3.xml><?xml version="1.0" encoding="utf-8"?>
<ds:datastoreItem xmlns:ds="http://schemas.openxmlformats.org/officeDocument/2006/customXml" ds:itemID="{7451D040-9497-46D7-BDB2-353BA37D4B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3096</Characters>
  <Application>Microsoft Office Word</Application>
  <DocSecurity>4</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Thompson</dc:creator>
  <cp:keywords/>
  <dc:description/>
  <cp:lastModifiedBy>Claudia Baker</cp:lastModifiedBy>
  <cp:revision>2</cp:revision>
  <dcterms:created xsi:type="dcterms:W3CDTF">2025-10-29T13:54:00Z</dcterms:created>
  <dcterms:modified xsi:type="dcterms:W3CDTF">2025-10-29T13:54:00Z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0x010100B8EBA67544601F4F83D2395AAF1145F8</vt:lpwstr>
  </property>
  <property fmtid="{D5CDD505-2E9C-101B-9397-08002B2CF9AE}" pid="3" name="MediaServiceImageTags">
    <vt:lpwstr/>
  </property>
</Properties>
</file>